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BF498" w14:textId="0E0A284D" w:rsidR="00781029" w:rsidRDefault="00781029" w:rsidP="00781029">
      <w:pPr>
        <w:pStyle w:val="Overskrift2"/>
      </w:pPr>
      <w:r>
        <w:t xml:space="preserve">Skjema for montering av </w:t>
      </w:r>
      <w:r w:rsidR="00C97F76">
        <w:t>S</w:t>
      </w:r>
      <w:r>
        <w:t>ubsea</w:t>
      </w:r>
    </w:p>
    <w:p w14:paraId="0098A48F" w14:textId="47666733" w:rsidR="00781029" w:rsidRDefault="00781029" w:rsidP="00781029">
      <w:r>
        <w:t xml:space="preserve">Kontrollskjema som føres løpende under installasjon av Subsea. </w:t>
      </w:r>
    </w:p>
    <w:p w14:paraId="0B8E2A89" w14:textId="707CC7F5" w:rsidR="006B093B" w:rsidRDefault="00781029" w:rsidP="00781029">
      <w:proofErr w:type="gramStart"/>
      <w:r>
        <w:t>Lokalitet…</w:t>
      </w:r>
      <w:proofErr w:type="gramEnd"/>
      <w:r>
        <w:t>……………….</w:t>
      </w:r>
      <w:r>
        <w:tab/>
      </w:r>
      <w:r>
        <w:tab/>
      </w:r>
      <w:r>
        <w:tab/>
      </w:r>
      <w:proofErr w:type="gramStart"/>
      <w:r>
        <w:t>Merdnummer…</w:t>
      </w:r>
      <w:proofErr w:type="gramEnd"/>
      <w:r>
        <w:t>………………….</w:t>
      </w:r>
    </w:p>
    <w:tbl>
      <w:tblPr>
        <w:tblStyle w:val="Rutenettabell1lysuthevingsfarge4"/>
        <w:tblW w:w="10544" w:type="dxa"/>
        <w:tblLook w:val="04A0" w:firstRow="1" w:lastRow="0" w:firstColumn="1" w:lastColumn="0" w:noHBand="0" w:noVBand="1"/>
      </w:tblPr>
      <w:tblGrid>
        <w:gridCol w:w="1077"/>
        <w:gridCol w:w="3855"/>
        <w:gridCol w:w="2778"/>
        <w:gridCol w:w="1417"/>
        <w:gridCol w:w="1417"/>
      </w:tblGrid>
      <w:tr w:rsidR="00640C7E" w14:paraId="3876BFB1" w14:textId="74325BF7" w:rsidTr="00625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7FBEFBEF" w14:textId="45538C2A" w:rsidR="00991B87" w:rsidRDefault="00991B87" w:rsidP="00781029">
            <w:r>
              <w:t>Kapittel</w:t>
            </w:r>
          </w:p>
        </w:tc>
        <w:tc>
          <w:tcPr>
            <w:tcW w:w="3855" w:type="dxa"/>
          </w:tcPr>
          <w:p w14:paraId="5CD40C9D" w14:textId="403627D5" w:rsidR="00991B87" w:rsidRDefault="00991B87" w:rsidP="00781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Arbeidsoppgave</w:t>
            </w:r>
          </w:p>
        </w:tc>
        <w:tc>
          <w:tcPr>
            <w:tcW w:w="2778" w:type="dxa"/>
          </w:tcPr>
          <w:p w14:paraId="5D5A6736" w14:textId="27D6521E" w:rsidR="00991B87" w:rsidRDefault="00991B87" w:rsidP="00781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  <w:tc>
          <w:tcPr>
            <w:tcW w:w="1417" w:type="dxa"/>
          </w:tcPr>
          <w:p w14:paraId="12B9BF4C" w14:textId="70A563BF" w:rsidR="00991B87" w:rsidRDefault="00991B87" w:rsidP="00781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</w:t>
            </w:r>
          </w:p>
        </w:tc>
        <w:tc>
          <w:tcPr>
            <w:tcW w:w="1417" w:type="dxa"/>
          </w:tcPr>
          <w:p w14:paraId="4AFF0598" w14:textId="79BF7359" w:rsidR="00991B87" w:rsidRDefault="00991B87" w:rsidP="007810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Dato ok</w:t>
            </w:r>
          </w:p>
        </w:tc>
      </w:tr>
      <w:tr w:rsidR="00640C7E" w:rsidRPr="00FF57D1" w14:paraId="38D920A2" w14:textId="0626F812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64C8BF36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</w:t>
            </w:r>
          </w:p>
        </w:tc>
        <w:tc>
          <w:tcPr>
            <w:tcW w:w="3855" w:type="dxa"/>
            <w:noWrap/>
            <w:hideMark/>
          </w:tcPr>
          <w:p w14:paraId="045C5955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Montering og installasjon</w:t>
            </w:r>
          </w:p>
        </w:tc>
        <w:tc>
          <w:tcPr>
            <w:tcW w:w="2778" w:type="dxa"/>
          </w:tcPr>
          <w:p w14:paraId="041675D6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57ADE889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20077D58" w14:textId="505B3FDD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7A8421B5" w14:textId="4062FFDB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7CC5A710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4.1</w:t>
            </w:r>
          </w:p>
        </w:tc>
        <w:tc>
          <w:tcPr>
            <w:tcW w:w="3855" w:type="dxa"/>
            <w:noWrap/>
            <w:hideMark/>
          </w:tcPr>
          <w:p w14:paraId="45A70434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Forberedelser til installasjon på sjø</w:t>
            </w:r>
          </w:p>
        </w:tc>
        <w:tc>
          <w:tcPr>
            <w:tcW w:w="2778" w:type="dxa"/>
          </w:tcPr>
          <w:p w14:paraId="68711137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3EE4AAE0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30FE39A5" w14:textId="497F9785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7575011D" w14:textId="4CE3AB6D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3A0E1E02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4.1.1</w:t>
            </w:r>
          </w:p>
        </w:tc>
        <w:tc>
          <w:tcPr>
            <w:tcW w:w="3855" w:type="dxa"/>
            <w:noWrap/>
            <w:hideMark/>
          </w:tcPr>
          <w:p w14:paraId="4AA1F2F1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Generelt om merking</w:t>
            </w:r>
          </w:p>
        </w:tc>
        <w:tc>
          <w:tcPr>
            <w:tcW w:w="2778" w:type="dxa"/>
          </w:tcPr>
          <w:p w14:paraId="4D0F0B85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5A59415C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553450C2" w14:textId="5DC7F044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2205315D" w14:textId="2A07FA13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24B89D17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4.2</w:t>
            </w:r>
          </w:p>
        </w:tc>
        <w:tc>
          <w:tcPr>
            <w:tcW w:w="3855" w:type="dxa"/>
            <w:noWrap/>
            <w:hideMark/>
          </w:tcPr>
          <w:p w14:paraId="596F3007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Notpose</w:t>
            </w:r>
          </w:p>
        </w:tc>
        <w:tc>
          <w:tcPr>
            <w:tcW w:w="2778" w:type="dxa"/>
          </w:tcPr>
          <w:p w14:paraId="3DD27943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43C795C2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F117C94" w14:textId="40597AC4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7FB0AD84" w14:textId="3A551D36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3C439101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4.3</w:t>
            </w:r>
          </w:p>
        </w:tc>
        <w:tc>
          <w:tcPr>
            <w:tcW w:w="3855" w:type="dxa"/>
            <w:noWrap/>
            <w:hideMark/>
          </w:tcPr>
          <w:p w14:paraId="071EB380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Montering av vinsjtau til bunnring</w:t>
            </w:r>
          </w:p>
        </w:tc>
        <w:tc>
          <w:tcPr>
            <w:tcW w:w="2778" w:type="dxa"/>
          </w:tcPr>
          <w:p w14:paraId="089FDE26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61E68D85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6E4E6C98" w14:textId="036557D1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195F3F4D" w14:textId="55ACF23E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37FD8EA6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4.4</w:t>
            </w:r>
          </w:p>
        </w:tc>
        <w:tc>
          <w:tcPr>
            <w:tcW w:w="3855" w:type="dxa"/>
            <w:noWrap/>
            <w:hideMark/>
          </w:tcPr>
          <w:p w14:paraId="15564D26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Montering av øverste notlodd,</w:t>
            </w:r>
          </w:p>
        </w:tc>
        <w:tc>
          <w:tcPr>
            <w:tcW w:w="2778" w:type="dxa"/>
          </w:tcPr>
          <w:p w14:paraId="35491C3A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3A32B2CD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66D621D7" w14:textId="36C4E284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465CC58D" w14:textId="1FBCA023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760C2C36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4.5</w:t>
            </w:r>
          </w:p>
        </w:tc>
        <w:tc>
          <w:tcPr>
            <w:tcW w:w="3855" w:type="dxa"/>
            <w:noWrap/>
            <w:hideMark/>
          </w:tcPr>
          <w:p w14:paraId="4C08F925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Måling av dybde på notspiss og tilpasning av lengde på rundslings på sentertau</w:t>
            </w:r>
          </w:p>
        </w:tc>
        <w:tc>
          <w:tcPr>
            <w:tcW w:w="2778" w:type="dxa"/>
          </w:tcPr>
          <w:p w14:paraId="77407D0B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58C95826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22582F91" w14:textId="5C6CE63B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3C75A3AC" w14:textId="2759AE0B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70139068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4.6</w:t>
            </w:r>
          </w:p>
        </w:tc>
        <w:tc>
          <w:tcPr>
            <w:tcW w:w="3855" w:type="dxa"/>
            <w:noWrap/>
            <w:hideMark/>
          </w:tcPr>
          <w:p w14:paraId="3997CBFC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Montering av driftstau</w:t>
            </w:r>
          </w:p>
        </w:tc>
        <w:tc>
          <w:tcPr>
            <w:tcW w:w="2778" w:type="dxa"/>
          </w:tcPr>
          <w:p w14:paraId="53088473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496D6F5A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3676A859" w14:textId="01342B4A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2D50C843" w14:textId="3A479449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0814E32A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4.7</w:t>
            </w:r>
          </w:p>
        </w:tc>
        <w:tc>
          <w:tcPr>
            <w:tcW w:w="3855" w:type="dxa"/>
            <w:noWrap/>
            <w:hideMark/>
          </w:tcPr>
          <w:p w14:paraId="245B8865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Montering av dødfisksystem fra diamant til takgjennomføring</w:t>
            </w:r>
          </w:p>
        </w:tc>
        <w:tc>
          <w:tcPr>
            <w:tcW w:w="2778" w:type="dxa"/>
          </w:tcPr>
          <w:p w14:paraId="4580EA53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BE3ED9A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6710797D" w14:textId="700506D4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3A452E11" w14:textId="4F29D7F2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0F1F6AC4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4.8</w:t>
            </w:r>
          </w:p>
        </w:tc>
        <w:tc>
          <w:tcPr>
            <w:tcW w:w="3855" w:type="dxa"/>
            <w:noWrap/>
            <w:hideMark/>
          </w:tcPr>
          <w:p w14:paraId="434F8C10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Luftkuppel og nottak</w:t>
            </w:r>
          </w:p>
        </w:tc>
        <w:tc>
          <w:tcPr>
            <w:tcW w:w="2778" w:type="dxa"/>
          </w:tcPr>
          <w:p w14:paraId="34E415AE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5E2A4EBE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134E4784" w14:textId="47713C7C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03799B7B" w14:textId="2FD7D751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0B050BAF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4.8.1</w:t>
            </w:r>
          </w:p>
        </w:tc>
        <w:tc>
          <w:tcPr>
            <w:tcW w:w="3855" w:type="dxa"/>
            <w:noWrap/>
            <w:hideMark/>
          </w:tcPr>
          <w:p w14:paraId="5B9DF351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Test av fôringssystem</w:t>
            </w:r>
          </w:p>
        </w:tc>
        <w:tc>
          <w:tcPr>
            <w:tcW w:w="2778" w:type="dxa"/>
          </w:tcPr>
          <w:p w14:paraId="48E44090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70DEA7E1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66C06F6" w14:textId="4219BFC4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0FA77480" w14:textId="1F6E763E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6B4E6385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4.8.2</w:t>
            </w:r>
          </w:p>
        </w:tc>
        <w:tc>
          <w:tcPr>
            <w:tcW w:w="3855" w:type="dxa"/>
            <w:noWrap/>
            <w:hideMark/>
          </w:tcPr>
          <w:p w14:paraId="394CDB1B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Montering av lodd på senterstang</w:t>
            </w:r>
          </w:p>
        </w:tc>
        <w:tc>
          <w:tcPr>
            <w:tcW w:w="2778" w:type="dxa"/>
          </w:tcPr>
          <w:p w14:paraId="0BD33E9B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7CFF0CFA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6BBAE3B7" w14:textId="1E995FDB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24A62CC4" w14:textId="146AAC6F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262D1304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4.8.3</w:t>
            </w:r>
          </w:p>
        </w:tc>
        <w:tc>
          <w:tcPr>
            <w:tcW w:w="3855" w:type="dxa"/>
            <w:noWrap/>
            <w:hideMark/>
          </w:tcPr>
          <w:p w14:paraId="2A3F42FE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Montering av senterstang</w:t>
            </w:r>
          </w:p>
        </w:tc>
        <w:tc>
          <w:tcPr>
            <w:tcW w:w="2778" w:type="dxa"/>
          </w:tcPr>
          <w:p w14:paraId="0B9F9B94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4D424F78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5B65DB77" w14:textId="09C10750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6C215988" w14:textId="5C7DE6E9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16102802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4.8.4</w:t>
            </w:r>
          </w:p>
        </w:tc>
        <w:tc>
          <w:tcPr>
            <w:tcW w:w="3855" w:type="dxa"/>
            <w:noWrap/>
            <w:hideMark/>
          </w:tcPr>
          <w:p w14:paraId="04DB8F2D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Montering av lys på senterstang</w:t>
            </w:r>
          </w:p>
        </w:tc>
        <w:tc>
          <w:tcPr>
            <w:tcW w:w="2778" w:type="dxa"/>
          </w:tcPr>
          <w:p w14:paraId="249F3A0C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62BB3883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65105867" w14:textId="0F058B3C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625A6DFC" w14:textId="60B0780A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5674A79F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4.8.5</w:t>
            </w:r>
          </w:p>
        </w:tc>
        <w:tc>
          <w:tcPr>
            <w:tcW w:w="3855" w:type="dxa"/>
            <w:noWrap/>
            <w:hideMark/>
          </w:tcPr>
          <w:p w14:paraId="544F6A48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Koble luftslange til luftkuppel</w:t>
            </w:r>
          </w:p>
        </w:tc>
        <w:tc>
          <w:tcPr>
            <w:tcW w:w="2778" w:type="dxa"/>
          </w:tcPr>
          <w:p w14:paraId="548DE3AC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206F6C70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6CFA0015" w14:textId="7E085345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16B2F3BD" w14:textId="7194725F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423A3676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4.8.6</w:t>
            </w:r>
          </w:p>
        </w:tc>
        <w:tc>
          <w:tcPr>
            <w:tcW w:w="3855" w:type="dxa"/>
            <w:noWrap/>
            <w:hideMark/>
          </w:tcPr>
          <w:p w14:paraId="4E482582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Gre ut nottaket på dekk</w:t>
            </w:r>
          </w:p>
        </w:tc>
        <w:tc>
          <w:tcPr>
            <w:tcW w:w="2778" w:type="dxa"/>
          </w:tcPr>
          <w:p w14:paraId="004F4DFA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340C3E6A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66F49853" w14:textId="3F337495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170EDD74" w14:textId="6D12B822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6A3D61E4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4.8.7</w:t>
            </w:r>
          </w:p>
        </w:tc>
        <w:tc>
          <w:tcPr>
            <w:tcW w:w="3855" w:type="dxa"/>
            <w:noWrap/>
            <w:hideMark/>
          </w:tcPr>
          <w:p w14:paraId="4FE14590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Kobling av sentertau til senterstang</w:t>
            </w:r>
          </w:p>
        </w:tc>
        <w:tc>
          <w:tcPr>
            <w:tcW w:w="2778" w:type="dxa"/>
          </w:tcPr>
          <w:p w14:paraId="2310F8EF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4C626EDC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22ED476" w14:textId="4D0ED085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603B69FA" w14:textId="25477957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3052667C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4.8.8</w:t>
            </w:r>
          </w:p>
        </w:tc>
        <w:tc>
          <w:tcPr>
            <w:tcW w:w="3855" w:type="dxa"/>
            <w:noWrap/>
            <w:hideMark/>
          </w:tcPr>
          <w:p w14:paraId="6432777D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Kobling av nottak til luftkuppel</w:t>
            </w:r>
          </w:p>
        </w:tc>
        <w:tc>
          <w:tcPr>
            <w:tcW w:w="2778" w:type="dxa"/>
          </w:tcPr>
          <w:p w14:paraId="445B9E86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3F75483C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4206D18D" w14:textId="194321D3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259EEF7F" w14:textId="07F1B32D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625D7582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lastRenderedPageBreak/>
              <w:t>4.8.9</w:t>
            </w:r>
          </w:p>
        </w:tc>
        <w:tc>
          <w:tcPr>
            <w:tcW w:w="3855" w:type="dxa"/>
            <w:noWrap/>
            <w:hideMark/>
          </w:tcPr>
          <w:p w14:paraId="3671E653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Sjøsetting av luftkuppel med nottak del 1</w:t>
            </w:r>
          </w:p>
        </w:tc>
        <w:tc>
          <w:tcPr>
            <w:tcW w:w="2778" w:type="dxa"/>
          </w:tcPr>
          <w:p w14:paraId="4DE2117F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4CC2C9B1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5E737BD2" w14:textId="4E0FBC9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124AA16D" w14:textId="62A8F7D5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5D56ADEE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4.8.10</w:t>
            </w:r>
          </w:p>
        </w:tc>
        <w:tc>
          <w:tcPr>
            <w:tcW w:w="3855" w:type="dxa"/>
            <w:noWrap/>
            <w:hideMark/>
          </w:tcPr>
          <w:p w14:paraId="615B78A6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Dødfisksystem kobling av slange over tak</w:t>
            </w:r>
          </w:p>
        </w:tc>
        <w:tc>
          <w:tcPr>
            <w:tcW w:w="2778" w:type="dxa"/>
          </w:tcPr>
          <w:p w14:paraId="13E7385E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11ABCAC8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7387EB9" w14:textId="21D8B531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3B24AD24" w14:textId="2AA538A4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541F901D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4.8.11</w:t>
            </w:r>
          </w:p>
        </w:tc>
        <w:tc>
          <w:tcPr>
            <w:tcW w:w="3855" w:type="dxa"/>
            <w:noWrap/>
            <w:hideMark/>
          </w:tcPr>
          <w:p w14:paraId="59E8873E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Sjøsetting av luftkuppel med nottak del 2</w:t>
            </w:r>
          </w:p>
        </w:tc>
        <w:tc>
          <w:tcPr>
            <w:tcW w:w="2778" w:type="dxa"/>
          </w:tcPr>
          <w:p w14:paraId="6D85662D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7C95D248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1F7AB10A" w14:textId="56AE6CEE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599A8DA9" w14:textId="17EA778A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091324A9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4.9</w:t>
            </w:r>
          </w:p>
        </w:tc>
        <w:tc>
          <w:tcPr>
            <w:tcW w:w="3855" w:type="dxa"/>
            <w:noWrap/>
            <w:hideMark/>
          </w:tcPr>
          <w:p w14:paraId="3E720E0F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Montering av kamera, lys og sensorikk</w:t>
            </w:r>
          </w:p>
        </w:tc>
        <w:tc>
          <w:tcPr>
            <w:tcW w:w="2778" w:type="dxa"/>
          </w:tcPr>
          <w:p w14:paraId="66249B76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126C04E8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18F8B3B0" w14:textId="765E1582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6DCB7D9C" w14:textId="69C6A919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19396749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4.10</w:t>
            </w:r>
          </w:p>
        </w:tc>
        <w:tc>
          <w:tcPr>
            <w:tcW w:w="3855" w:type="dxa"/>
            <w:noWrap/>
            <w:hideMark/>
          </w:tcPr>
          <w:p w14:paraId="4A3C1BA8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Montering av notlodd</w:t>
            </w:r>
          </w:p>
        </w:tc>
        <w:tc>
          <w:tcPr>
            <w:tcW w:w="2778" w:type="dxa"/>
          </w:tcPr>
          <w:p w14:paraId="3CA46665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20CBECD8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5520BB6" w14:textId="21D5C3F9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6BEC938C" w14:textId="37853685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329EB100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4.11</w:t>
            </w:r>
          </w:p>
        </w:tc>
        <w:tc>
          <w:tcPr>
            <w:tcW w:w="3855" w:type="dxa"/>
            <w:noWrap/>
            <w:hideMark/>
          </w:tcPr>
          <w:p w14:paraId="0CF91310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Kobling av notpose mot nottak</w:t>
            </w:r>
          </w:p>
        </w:tc>
        <w:tc>
          <w:tcPr>
            <w:tcW w:w="2778" w:type="dxa"/>
          </w:tcPr>
          <w:p w14:paraId="42CB1244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59614602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C895C45" w14:textId="786F1ABA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74063A55" w14:textId="4C4A1F9E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6DE54044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4.12</w:t>
            </w:r>
          </w:p>
        </w:tc>
        <w:tc>
          <w:tcPr>
            <w:tcW w:w="3855" w:type="dxa"/>
            <w:noWrap/>
            <w:hideMark/>
          </w:tcPr>
          <w:p w14:paraId="0EDF6BD0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Montering av nedre haneføtter.</w:t>
            </w:r>
          </w:p>
        </w:tc>
        <w:tc>
          <w:tcPr>
            <w:tcW w:w="2778" w:type="dxa"/>
          </w:tcPr>
          <w:p w14:paraId="566466DE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626346D1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52ABC0A5" w14:textId="21E8286B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39133132" w14:textId="0FA6BCD7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2DF8CC3C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4.13</w:t>
            </w:r>
          </w:p>
        </w:tc>
        <w:tc>
          <w:tcPr>
            <w:tcW w:w="3855" w:type="dxa"/>
            <w:noWrap/>
            <w:hideMark/>
          </w:tcPr>
          <w:p w14:paraId="3CBFEF4A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Bytte av tau på vinsj</w:t>
            </w:r>
          </w:p>
        </w:tc>
        <w:tc>
          <w:tcPr>
            <w:tcW w:w="2778" w:type="dxa"/>
          </w:tcPr>
          <w:p w14:paraId="5670C61D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4E3AAD89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AA74645" w14:textId="3DB47008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2581BA35" w14:textId="011A2142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30532A06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4.14</w:t>
            </w:r>
          </w:p>
        </w:tc>
        <w:tc>
          <w:tcPr>
            <w:tcW w:w="3855" w:type="dxa"/>
            <w:noWrap/>
            <w:hideMark/>
          </w:tcPr>
          <w:p w14:paraId="01800060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Strekkavlasting av fôrslange på flytekrage</w:t>
            </w:r>
          </w:p>
        </w:tc>
        <w:tc>
          <w:tcPr>
            <w:tcW w:w="2778" w:type="dxa"/>
          </w:tcPr>
          <w:p w14:paraId="1BE5460D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3E0E77BA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627A86AA" w14:textId="28B18A2C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020E2E45" w14:textId="7506E8C4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7CD154BC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4.15</w:t>
            </w:r>
          </w:p>
        </w:tc>
        <w:tc>
          <w:tcPr>
            <w:tcW w:w="3855" w:type="dxa"/>
            <w:noWrap/>
            <w:hideMark/>
          </w:tcPr>
          <w:p w14:paraId="05ACB1D0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Montering av oppdriftsbøye</w:t>
            </w:r>
          </w:p>
        </w:tc>
        <w:tc>
          <w:tcPr>
            <w:tcW w:w="2778" w:type="dxa"/>
          </w:tcPr>
          <w:p w14:paraId="18F6EAD5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1DF96797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251CAADB" w14:textId="56127AAF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159223FB" w14:textId="533A93D9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7511C87B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4.16</w:t>
            </w:r>
          </w:p>
        </w:tc>
        <w:tc>
          <w:tcPr>
            <w:tcW w:w="3855" w:type="dxa"/>
            <w:noWrap/>
            <w:hideMark/>
          </w:tcPr>
          <w:p w14:paraId="46451876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Kontroll før senking av Subsea not</w:t>
            </w:r>
          </w:p>
        </w:tc>
        <w:tc>
          <w:tcPr>
            <w:tcW w:w="2778" w:type="dxa"/>
          </w:tcPr>
          <w:p w14:paraId="5E5F2EFE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33625F1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946D5C9" w14:textId="314A1C8D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26D5F6D8" w14:textId="10D8D38F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227B009E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4.17</w:t>
            </w:r>
          </w:p>
        </w:tc>
        <w:tc>
          <w:tcPr>
            <w:tcW w:w="3855" w:type="dxa"/>
            <w:noWrap/>
            <w:hideMark/>
          </w:tcPr>
          <w:p w14:paraId="63D37C39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Senking av Subsea not</w:t>
            </w:r>
          </w:p>
        </w:tc>
        <w:tc>
          <w:tcPr>
            <w:tcW w:w="2778" w:type="dxa"/>
          </w:tcPr>
          <w:p w14:paraId="29D2F59B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13477C87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6938C474" w14:textId="7577E2DF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7B23767E" w14:textId="5FE8B2FB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796B79FB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4.18</w:t>
            </w:r>
          </w:p>
        </w:tc>
        <w:tc>
          <w:tcPr>
            <w:tcW w:w="3855" w:type="dxa"/>
            <w:noWrap/>
            <w:hideMark/>
          </w:tcPr>
          <w:p w14:paraId="2B339742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Kontroll etter senking</w:t>
            </w:r>
          </w:p>
        </w:tc>
        <w:tc>
          <w:tcPr>
            <w:tcW w:w="2778" w:type="dxa"/>
          </w:tcPr>
          <w:p w14:paraId="5CCC5A2C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111BEB01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7D273420" w14:textId="66ACE00B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715F983F" w14:textId="22B6544C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1A85CCDE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4.19</w:t>
            </w:r>
          </w:p>
        </w:tc>
        <w:tc>
          <w:tcPr>
            <w:tcW w:w="3855" w:type="dxa"/>
            <w:noWrap/>
            <w:hideMark/>
          </w:tcPr>
          <w:p w14:paraId="1A111553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Heving av Subsea not</w:t>
            </w:r>
          </w:p>
        </w:tc>
        <w:tc>
          <w:tcPr>
            <w:tcW w:w="2778" w:type="dxa"/>
          </w:tcPr>
          <w:p w14:paraId="0E4D1FD5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20884022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47CC9F95" w14:textId="63647924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3DC6E1B7" w14:textId="375A3F32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7B60A377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4.20</w:t>
            </w:r>
          </w:p>
        </w:tc>
        <w:tc>
          <w:tcPr>
            <w:tcW w:w="3855" w:type="dxa"/>
            <w:noWrap/>
            <w:hideMark/>
          </w:tcPr>
          <w:p w14:paraId="456C12BA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Klargjøring for mottak av fisk</w:t>
            </w:r>
          </w:p>
        </w:tc>
        <w:tc>
          <w:tcPr>
            <w:tcW w:w="2778" w:type="dxa"/>
          </w:tcPr>
          <w:p w14:paraId="6820E3BB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2FB35FC7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1C373FCD" w14:textId="49ADE83E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525ABEF7" w14:textId="0A41379A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11CDECB2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4.21</w:t>
            </w:r>
          </w:p>
        </w:tc>
        <w:tc>
          <w:tcPr>
            <w:tcW w:w="3855" w:type="dxa"/>
            <w:noWrap/>
            <w:hideMark/>
          </w:tcPr>
          <w:p w14:paraId="23FE1985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Kobling av fôrslange til luftkuppel</w:t>
            </w:r>
          </w:p>
        </w:tc>
        <w:tc>
          <w:tcPr>
            <w:tcW w:w="2778" w:type="dxa"/>
          </w:tcPr>
          <w:p w14:paraId="562F86FB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5AFBDBA2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2FEB922" w14:textId="73E95F59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215EC25B" w14:textId="2318A591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7E5CF134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4.22</w:t>
            </w:r>
          </w:p>
        </w:tc>
        <w:tc>
          <w:tcPr>
            <w:tcW w:w="3855" w:type="dxa"/>
            <w:noWrap/>
            <w:hideMark/>
          </w:tcPr>
          <w:p w14:paraId="4E9E522C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Demontering av utstyr</w:t>
            </w:r>
          </w:p>
        </w:tc>
        <w:tc>
          <w:tcPr>
            <w:tcW w:w="2778" w:type="dxa"/>
          </w:tcPr>
          <w:p w14:paraId="7353CD3B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46FAE514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39469ED" w14:textId="6195B2D8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69EDD663" w14:textId="693A3321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4B52F40D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4.22.1</w:t>
            </w:r>
          </w:p>
        </w:tc>
        <w:tc>
          <w:tcPr>
            <w:tcW w:w="3855" w:type="dxa"/>
            <w:noWrap/>
            <w:hideMark/>
          </w:tcPr>
          <w:p w14:paraId="48696C24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Demontering av tak, dødfisksystem, kamera og lys</w:t>
            </w:r>
          </w:p>
        </w:tc>
        <w:tc>
          <w:tcPr>
            <w:tcW w:w="2778" w:type="dxa"/>
          </w:tcPr>
          <w:p w14:paraId="429DB96E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52D3FAD9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78C8719F" w14:textId="6F05F6A5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469BBD45" w14:textId="33101CF3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64467273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4.22.2</w:t>
            </w:r>
          </w:p>
        </w:tc>
        <w:tc>
          <w:tcPr>
            <w:tcW w:w="3855" w:type="dxa"/>
            <w:noWrap/>
            <w:hideMark/>
          </w:tcPr>
          <w:p w14:paraId="7DA1817C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Heving av bunnring</w:t>
            </w:r>
          </w:p>
        </w:tc>
        <w:tc>
          <w:tcPr>
            <w:tcW w:w="2778" w:type="dxa"/>
          </w:tcPr>
          <w:p w14:paraId="14F2199B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4A9F6A2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0C336854" w14:textId="401F1D0B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690679E7" w14:textId="3C7F4719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5FB8DEA0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4.22.3</w:t>
            </w:r>
          </w:p>
        </w:tc>
        <w:tc>
          <w:tcPr>
            <w:tcW w:w="3855" w:type="dxa"/>
            <w:noWrap/>
            <w:hideMark/>
          </w:tcPr>
          <w:p w14:paraId="524182CE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Demontering av dødfisksystem</w:t>
            </w:r>
          </w:p>
        </w:tc>
        <w:tc>
          <w:tcPr>
            <w:tcW w:w="2778" w:type="dxa"/>
          </w:tcPr>
          <w:p w14:paraId="269BD339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23C730BF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79D76AD0" w14:textId="73587681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  <w:tr w:rsidR="00640C7E" w:rsidRPr="00FF57D1" w14:paraId="54343397" w14:textId="1869219C" w:rsidTr="00625D3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noWrap/>
            <w:hideMark/>
          </w:tcPr>
          <w:p w14:paraId="387F8D5A" w14:textId="77777777" w:rsidR="00991B87" w:rsidRPr="00FF57D1" w:rsidRDefault="00991B87" w:rsidP="00FF57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noProof/>
                <w:color w:val="000000"/>
                <w:lang w:eastAsia="nb-NO"/>
                <w14:ligatures w14:val="none"/>
              </w:rPr>
              <w:t>4.22.4</w:t>
            </w:r>
          </w:p>
        </w:tc>
        <w:tc>
          <w:tcPr>
            <w:tcW w:w="3855" w:type="dxa"/>
            <w:noWrap/>
            <w:hideMark/>
          </w:tcPr>
          <w:p w14:paraId="105E87E5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  <w:r w:rsidRPr="00FF57D1"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  <w:t>Klargjøring for levering av fisk</w:t>
            </w:r>
          </w:p>
        </w:tc>
        <w:tc>
          <w:tcPr>
            <w:tcW w:w="2778" w:type="dxa"/>
          </w:tcPr>
          <w:p w14:paraId="61F449FA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30A6C224" w14:textId="77777777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  <w:tc>
          <w:tcPr>
            <w:tcW w:w="1417" w:type="dxa"/>
          </w:tcPr>
          <w:p w14:paraId="143B101A" w14:textId="25BBCCA6" w:rsidR="00991B87" w:rsidRPr="00FF57D1" w:rsidRDefault="00991B87" w:rsidP="00FF57D1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eastAsia="Times New Roman" w:hAnsi="Aptos Narrow" w:cs="Times New Roman"/>
                <w:color w:val="000000"/>
                <w:lang w:eastAsia="nb-NO"/>
                <w14:ligatures w14:val="none"/>
              </w:rPr>
            </w:pPr>
          </w:p>
        </w:tc>
      </w:tr>
    </w:tbl>
    <w:p w14:paraId="598ECD24" w14:textId="77777777" w:rsidR="00297C8E" w:rsidRDefault="00297C8E" w:rsidP="00625D3D"/>
    <w:sectPr w:rsidR="00297C8E" w:rsidSect="00781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EED9C" w14:textId="77777777" w:rsidR="00693364" w:rsidRDefault="00693364" w:rsidP="00C97F76">
      <w:pPr>
        <w:spacing w:after="0" w:line="240" w:lineRule="auto"/>
      </w:pPr>
      <w:r>
        <w:separator/>
      </w:r>
    </w:p>
  </w:endnote>
  <w:endnote w:type="continuationSeparator" w:id="0">
    <w:p w14:paraId="0BA716A5" w14:textId="77777777" w:rsidR="00693364" w:rsidRDefault="00693364" w:rsidP="00C97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F5A1" w14:textId="77777777" w:rsidR="00C97F76" w:rsidRDefault="00C97F7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40524" w14:textId="77777777" w:rsidR="00C97F76" w:rsidRDefault="00C97F7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566F" w14:textId="77777777" w:rsidR="00C97F76" w:rsidRDefault="00C97F7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704E0" w14:textId="77777777" w:rsidR="00693364" w:rsidRDefault="00693364" w:rsidP="00C97F76">
      <w:pPr>
        <w:spacing w:after="0" w:line="240" w:lineRule="auto"/>
      </w:pPr>
      <w:r>
        <w:separator/>
      </w:r>
    </w:p>
  </w:footnote>
  <w:footnote w:type="continuationSeparator" w:id="0">
    <w:p w14:paraId="30C72861" w14:textId="77777777" w:rsidR="00693364" w:rsidRDefault="00693364" w:rsidP="00C97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EF8D" w14:textId="77777777" w:rsidR="00C97F76" w:rsidRDefault="00C97F7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633B8" w14:textId="3AF7C1D5" w:rsidR="00C97F76" w:rsidRPr="00555846" w:rsidRDefault="00C97F76" w:rsidP="00C97F76">
    <w:pPr>
      <w:pStyle w:val="Topptekst"/>
      <w:pBdr>
        <w:bottom w:val="single" w:sz="4" w:space="1" w:color="auto"/>
      </w:pBdr>
      <w:rPr>
        <w:rFonts w:asciiTheme="majorHAnsi" w:eastAsiaTheme="majorEastAsia" w:hAnsiTheme="majorHAnsi" w:cstheme="majorBidi"/>
        <w:color w:val="156082" w:themeColor="accent1"/>
        <w:szCs w:val="20"/>
      </w:rPr>
    </w:pPr>
    <w:r>
      <w:rPr>
        <w:rFonts w:asciiTheme="majorHAnsi" w:eastAsiaTheme="majorEastAsia" w:hAnsiTheme="majorHAnsi" w:cstheme="majorBidi"/>
        <w:color w:val="156082" w:themeColor="accent1"/>
        <w:szCs w:val="20"/>
      </w:rPr>
      <w:t>Skjema for montering av Subsea</w:t>
    </w:r>
    <w:r>
      <w:rPr>
        <w:rFonts w:asciiTheme="majorHAnsi" w:eastAsiaTheme="majorEastAsia" w:hAnsiTheme="majorHAnsi" w:cstheme="majorBidi"/>
        <w:color w:val="156082" w:themeColor="accent1"/>
        <w:szCs w:val="20"/>
      </w:rPr>
      <w:tab/>
    </w:r>
    <w:r>
      <w:rPr>
        <w:rFonts w:asciiTheme="majorHAnsi" w:eastAsiaTheme="majorEastAsia" w:hAnsiTheme="majorHAnsi" w:cstheme="majorBidi"/>
        <w:color w:val="156082" w:themeColor="accent1"/>
        <w:szCs w:val="20"/>
      </w:rPr>
      <w:tab/>
      <w:t>ScaleAQ</w:t>
    </w:r>
  </w:p>
  <w:p w14:paraId="765ACD04" w14:textId="77777777" w:rsidR="00C97F76" w:rsidRPr="00530B65" w:rsidRDefault="00C97F76" w:rsidP="00C97F76">
    <w:pPr>
      <w:pStyle w:val="Topptekst"/>
    </w:pPr>
    <w: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202B6" w14:textId="77777777" w:rsidR="00C97F76" w:rsidRDefault="00C97F7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029"/>
    <w:rsid w:val="000D337D"/>
    <w:rsid w:val="000D75E2"/>
    <w:rsid w:val="00147287"/>
    <w:rsid w:val="00297C8E"/>
    <w:rsid w:val="002F12FE"/>
    <w:rsid w:val="0036102F"/>
    <w:rsid w:val="003C0C15"/>
    <w:rsid w:val="003F28F0"/>
    <w:rsid w:val="004069C1"/>
    <w:rsid w:val="004C25FB"/>
    <w:rsid w:val="005F4BDC"/>
    <w:rsid w:val="00625D3D"/>
    <w:rsid w:val="006309D1"/>
    <w:rsid w:val="00640C7E"/>
    <w:rsid w:val="00693364"/>
    <w:rsid w:val="006B093B"/>
    <w:rsid w:val="007230C5"/>
    <w:rsid w:val="0077756B"/>
    <w:rsid w:val="00781029"/>
    <w:rsid w:val="007A1D96"/>
    <w:rsid w:val="00991B87"/>
    <w:rsid w:val="009B7C07"/>
    <w:rsid w:val="00C97F76"/>
    <w:rsid w:val="00D92ABC"/>
    <w:rsid w:val="00D96B59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66BF"/>
  <w15:chartTrackingRefBased/>
  <w15:docId w15:val="{B5283D1A-5C38-4AB7-BD5B-9083122C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029"/>
    <w:pPr>
      <w:spacing w:after="200" w:line="276" w:lineRule="auto"/>
    </w:pPr>
    <w:rPr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10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10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10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10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10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10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10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10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10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810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10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810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8102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8102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8102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8102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8102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8102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810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81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810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810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810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8102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8102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8102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810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8102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8102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81029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81029"/>
    <w:rPr>
      <w:color w:val="605E5C"/>
      <w:shd w:val="clear" w:color="auto" w:fill="E1DFDD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81029"/>
    <w:pPr>
      <w:spacing w:before="240" w:after="0"/>
      <w:outlineLvl w:val="9"/>
    </w:pPr>
    <w:rPr>
      <w:sz w:val="32"/>
      <w:szCs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781029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781029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781029"/>
    <w:pPr>
      <w:spacing w:after="100"/>
      <w:ind w:left="440"/>
    </w:pPr>
  </w:style>
  <w:style w:type="table" w:styleId="Tabellrutenett">
    <w:name w:val="Table Grid"/>
    <w:basedOn w:val="Vanligtabell"/>
    <w:uiPriority w:val="39"/>
    <w:rsid w:val="00781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uthevingsfarge1">
    <w:name w:val="Grid Table 1 Light Accent 1"/>
    <w:basedOn w:val="Vanligtabell"/>
    <w:uiPriority w:val="46"/>
    <w:rsid w:val="00781029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6B093B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unhideWhenUsed/>
    <w:rsid w:val="00C97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7F76"/>
    <w:rPr>
      <w:kern w:val="0"/>
    </w:rPr>
  </w:style>
  <w:style w:type="paragraph" w:styleId="Bunntekst">
    <w:name w:val="footer"/>
    <w:basedOn w:val="Normal"/>
    <w:link w:val="BunntekstTegn"/>
    <w:uiPriority w:val="99"/>
    <w:unhideWhenUsed/>
    <w:rsid w:val="00C97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7F76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8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c599c6-d992-4159-b5d6-542b69f47b0e" xsi:nil="true"/>
    <lcf76f155ced4ddcb4097134ff3c332f xmlns="5d3361ac-1066-49f3-9eda-9b70dab91a1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B48BE67CD3DD46AE09FEEDC9E9D2D6" ma:contentTypeVersion="15" ma:contentTypeDescription="Opprett et nytt dokument." ma:contentTypeScope="" ma:versionID="eca781e22c785b58bd58d4332bfcb74a">
  <xsd:schema xmlns:xsd="http://www.w3.org/2001/XMLSchema" xmlns:xs="http://www.w3.org/2001/XMLSchema" xmlns:p="http://schemas.microsoft.com/office/2006/metadata/properties" xmlns:ns2="5d3361ac-1066-49f3-9eda-9b70dab91a17" xmlns:ns3="b0c599c6-d992-4159-b5d6-542b69f47b0e" targetNamespace="http://schemas.microsoft.com/office/2006/metadata/properties" ma:root="true" ma:fieldsID="8f4d5705f7057c716e0ed4842836eb6e" ns2:_="" ns3:_="">
    <xsd:import namespace="5d3361ac-1066-49f3-9eda-9b70dab91a17"/>
    <xsd:import namespace="b0c599c6-d992-4159-b5d6-542b69f47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361ac-1066-49f3-9eda-9b70dab91a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59b27e8d-ae81-4bb1-a3fb-8578c492f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599c6-d992-4159-b5d6-542b69f47b0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02fe2cb-201e-4ecc-8332-6db094a60c23}" ma:internalName="TaxCatchAll" ma:showField="CatchAllData" ma:web="b0c599c6-d992-4159-b5d6-542b69f47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3853F-C319-455E-ADF3-00AA25D8B1C1}">
  <ds:schemaRefs>
    <ds:schemaRef ds:uri="http://schemas.microsoft.com/office/2006/metadata/properties"/>
    <ds:schemaRef ds:uri="http://schemas.microsoft.com/office/infopath/2007/PartnerControls"/>
    <ds:schemaRef ds:uri="b0c599c6-d992-4159-b5d6-542b69f47b0e"/>
    <ds:schemaRef ds:uri="5d3361ac-1066-49f3-9eda-9b70dab91a17"/>
  </ds:schemaRefs>
</ds:datastoreItem>
</file>

<file path=customXml/itemProps2.xml><?xml version="1.0" encoding="utf-8"?>
<ds:datastoreItem xmlns:ds="http://schemas.openxmlformats.org/officeDocument/2006/customXml" ds:itemID="{7EA57B21-C8A0-4CB4-8EA5-5D8DC817F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A52E3-5437-442F-900F-BFBFF5826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361ac-1066-49f3-9eda-9b70dab91a17"/>
    <ds:schemaRef ds:uri="b0c599c6-d992-4159-b5d6-542b69f47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Holm</dc:creator>
  <cp:keywords/>
  <dc:description/>
  <cp:lastModifiedBy>Henning Holm</cp:lastModifiedBy>
  <cp:revision>15</cp:revision>
  <dcterms:created xsi:type="dcterms:W3CDTF">2024-12-10T11:34:00Z</dcterms:created>
  <dcterms:modified xsi:type="dcterms:W3CDTF">2025-01-28T11:20:00Z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0x010100D5B48BE67CD3DD46AE09FEEDC9E9D2D6</vt:lpwstr>
  </property>
  <property fmtid="{D5CDD505-2E9C-101B-9397-08002B2CF9AE}" pid="3" name="MediaServiceImageTags">
    <vt:lpwstr/>
  </property>
</Properties>
</file>